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E" w:rsidRDefault="00E1752E" w:rsidP="00E1752E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ПОВІДОМЛЕННЯ</w:t>
      </w:r>
      <w:r>
        <w:rPr>
          <w:rFonts w:ascii="Times New Roman" w:hAnsi="Times New Roman"/>
          <w:b w:val="0"/>
          <w:sz w:val="28"/>
          <w:szCs w:val="28"/>
        </w:rPr>
        <w:br/>
        <w:t>про початок проходження перевірки</w:t>
      </w: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Pr="00820BCB" w:rsidRDefault="00E1752E" w:rsidP="00E1752E">
      <w:pPr>
        <w:spacing w:line="360" w:lineRule="auto"/>
        <w:ind w:firstLine="709"/>
        <w:jc w:val="both"/>
        <w:rPr>
          <w:sz w:val="28"/>
          <w:szCs w:val="28"/>
        </w:rPr>
      </w:pPr>
    </w:p>
    <w:p w:rsidR="00E1752E" w:rsidRPr="00820BCB" w:rsidRDefault="00E1752E" w:rsidP="00541847">
      <w:pPr>
        <w:spacing w:line="276" w:lineRule="auto"/>
        <w:ind w:right="-70" w:firstLine="709"/>
        <w:jc w:val="both"/>
        <w:rPr>
          <w:bCs/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 Одеській обласній державній адміністрації розпочато проведення перевірки щодо </w:t>
      </w:r>
      <w:r w:rsidR="00FC5A3D">
        <w:rPr>
          <w:sz w:val="28"/>
          <w:szCs w:val="28"/>
          <w:lang w:val="uk-UA"/>
        </w:rPr>
        <w:t>Грицуна Владислава Олександровича</w:t>
      </w:r>
      <w:r>
        <w:rPr>
          <w:sz w:val="28"/>
          <w:szCs w:val="28"/>
          <w:lang w:val="uk-UA"/>
        </w:rPr>
        <w:t xml:space="preserve">, </w:t>
      </w:r>
      <w:r>
        <w:rPr>
          <w:color w:val="0000FF"/>
          <w:sz w:val="28"/>
          <w:szCs w:val="28"/>
          <w:lang w:val="uk-UA"/>
        </w:rPr>
        <w:t>претендент на посаду головного спеціаліста</w:t>
      </w:r>
      <w:r w:rsidR="00541847">
        <w:rPr>
          <w:color w:val="0000FF"/>
          <w:sz w:val="28"/>
          <w:szCs w:val="28"/>
          <w:lang w:val="uk-UA"/>
        </w:rPr>
        <w:t xml:space="preserve"> </w:t>
      </w:r>
      <w:r w:rsidR="00687865">
        <w:rPr>
          <w:color w:val="0000FF"/>
          <w:sz w:val="28"/>
          <w:szCs w:val="28"/>
          <w:lang w:val="uk-UA"/>
        </w:rPr>
        <w:t xml:space="preserve">відділу </w:t>
      </w:r>
      <w:r w:rsidR="00FC5A3D">
        <w:rPr>
          <w:color w:val="0000FF"/>
          <w:sz w:val="28"/>
          <w:szCs w:val="28"/>
          <w:lang w:val="uk-UA"/>
        </w:rPr>
        <w:t xml:space="preserve">– юрисконсульта </w:t>
      </w:r>
      <w:r w:rsidRPr="00904F26">
        <w:rPr>
          <w:color w:val="0000FF"/>
          <w:sz w:val="28"/>
          <w:szCs w:val="28"/>
          <w:lang w:val="uk-UA"/>
        </w:rPr>
        <w:t>управління з питань містобудування та архітектури</w:t>
      </w: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28"/>
          <w:szCs w:val="28"/>
          <w:lang w:val="uk-UA"/>
        </w:rPr>
        <w:t>Одеської обласної державної адміністрації</w:t>
      </w:r>
      <w:r>
        <w:rPr>
          <w:sz w:val="28"/>
          <w:szCs w:val="28"/>
          <w:lang w:val="uk-UA"/>
        </w:rPr>
        <w:t>.</w:t>
      </w: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1752E" w:rsidRPr="00016E0C" w:rsidRDefault="00E1752E" w:rsidP="00E1752E">
      <w:pPr>
        <w:rPr>
          <w:lang w:val="uk-UA"/>
        </w:rPr>
      </w:pPr>
    </w:p>
    <w:p w:rsidR="00FD435D" w:rsidRPr="00E1752E" w:rsidRDefault="00FD435D">
      <w:pPr>
        <w:rPr>
          <w:lang w:val="uk-UA"/>
        </w:rPr>
      </w:pPr>
    </w:p>
    <w:sectPr w:rsidR="00FD435D" w:rsidRPr="00E1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6"/>
    <w:rsid w:val="004167D4"/>
    <w:rsid w:val="00517196"/>
    <w:rsid w:val="00541847"/>
    <w:rsid w:val="00687865"/>
    <w:rsid w:val="00E1752E"/>
    <w:rsid w:val="00FC5A3D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75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75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</cp:revision>
  <dcterms:created xsi:type="dcterms:W3CDTF">2018-03-05T13:48:00Z</dcterms:created>
  <dcterms:modified xsi:type="dcterms:W3CDTF">2020-02-14T12:59:00Z</dcterms:modified>
</cp:coreProperties>
</file>